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FB" w:rsidRDefault="00CE47FB" w:rsidP="0092493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shd w:val="clear" w:color="auto" w:fill="FFFFFF"/>
        </w:rPr>
        <w:drawing>
          <wp:inline distT="0" distB="0" distL="0" distR="0">
            <wp:extent cx="6029960" cy="8513331"/>
            <wp:effectExtent l="19050" t="0" r="8890" b="0"/>
            <wp:docPr id="1" name="Рисунок 1" descr="D:\HPSCAN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1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7FB" w:rsidRDefault="00CE47FB" w:rsidP="0092493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CE47FB" w:rsidRDefault="00CE47FB" w:rsidP="0092493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</w:p>
    <w:p w:rsidR="004A1CD9" w:rsidRDefault="004A1CD9" w:rsidP="0092493D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lastRenderedPageBreak/>
        <w:t>Пояснительная записка</w:t>
      </w:r>
    </w:p>
    <w:p w:rsidR="004A1CD9" w:rsidRDefault="004A1CD9" w:rsidP="004A1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Федеральный государственный образовательный стандарт начального общего образования предусматривает реализацию основной образовательной программы начального общего образования через урочную и внеурочную деятельность. Одной из моделей организации внеурочной деятельности обучающихся является работа групп продленного дня. </w:t>
      </w:r>
    </w:p>
    <w:p w:rsidR="004A1CD9" w:rsidRDefault="004A1CD9" w:rsidP="004A1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своей деятельности группа продленного дня руководствуется Законом Российской Федерации «Об образовании», Конвенцией о правах ребенка, Типовым положением об общеобразовательном учреждении, «Гигиеническими требованиями к условиям обучения в общеобразовательных учреждениях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2.4.2.1178-02», другими документами об образовании, уставом   школы.</w:t>
      </w:r>
    </w:p>
    <w:p w:rsidR="004A1CD9" w:rsidRDefault="004A1CD9" w:rsidP="004A1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A1CD9" w:rsidRDefault="004A1CD9" w:rsidP="004A1CD9">
      <w:pPr>
        <w:spacing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Главные воспитательные  задачи на год:</w:t>
      </w:r>
    </w:p>
    <w:p w:rsidR="004A1CD9" w:rsidRDefault="004A1CD9" w:rsidP="004A1C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Помочь учащимся в усвоении образовательных программ;</w:t>
      </w:r>
    </w:p>
    <w:p w:rsidR="004A1CD9" w:rsidRDefault="004A1CD9" w:rsidP="004A1C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Развивать познавательные процессы и интересы личности;</w:t>
      </w:r>
    </w:p>
    <w:p w:rsidR="004A1CD9" w:rsidRDefault="004A1CD9" w:rsidP="004A1C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Развивать основные нравственные качества личности ребенка;</w:t>
      </w:r>
    </w:p>
    <w:p w:rsidR="004A1CD9" w:rsidRDefault="004A1CD9" w:rsidP="004A1C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Развивать коммуникативные отношения ребенка;</w:t>
      </w:r>
    </w:p>
    <w:p w:rsidR="004A1CD9" w:rsidRDefault="004A1CD9" w:rsidP="004A1C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Развивать мыслительные процессы, творческие способности;</w:t>
      </w:r>
    </w:p>
    <w:p w:rsidR="004A1CD9" w:rsidRDefault="004A1CD9" w:rsidP="004A1C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Укреплять здоровье и развивать навыки личной гигиены;</w:t>
      </w:r>
    </w:p>
    <w:p w:rsidR="004A1CD9" w:rsidRDefault="004A1CD9" w:rsidP="004A1C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Формировать полезные привычки;</w:t>
      </w:r>
    </w:p>
    <w:p w:rsidR="004A1CD9" w:rsidRDefault="004A1CD9" w:rsidP="004A1C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Воспитывать силу, быстроту, ловкость, выносливость, гибкость</w:t>
      </w:r>
    </w:p>
    <w:p w:rsidR="004A1CD9" w:rsidRDefault="004A1CD9" w:rsidP="004A1CD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Воспитывать чувство коллективизма;</w:t>
      </w:r>
    </w:p>
    <w:p w:rsidR="004A1CD9" w:rsidRDefault="004A1CD9" w:rsidP="004A1CD9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Основные направления работы: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рамках внеурочной деятельности второклассников в ГПД реализуется следующие направления:</w:t>
      </w:r>
    </w:p>
    <w:p w:rsidR="004A1CD9" w:rsidRDefault="004A1CD9" w:rsidP="004A1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спортивно-оздоровительное;</w:t>
      </w:r>
    </w:p>
    <w:p w:rsidR="004A1CD9" w:rsidRDefault="004A1CD9" w:rsidP="004A1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художественно-эстетическое;</w:t>
      </w:r>
    </w:p>
    <w:p w:rsidR="004A1CD9" w:rsidRDefault="004A1CD9" w:rsidP="004A1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научно-познавательное;</w:t>
      </w:r>
    </w:p>
    <w:p w:rsidR="004A1CD9" w:rsidRDefault="004A1CD9" w:rsidP="004A1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патриотическое;</w:t>
      </w:r>
    </w:p>
    <w:p w:rsidR="004A1CD9" w:rsidRDefault="004A1CD9" w:rsidP="004A1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общественно-полезная деятельность;</w:t>
      </w:r>
    </w:p>
    <w:p w:rsidR="004A1CD9" w:rsidRDefault="004A1CD9" w:rsidP="004A1C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проектная деятельность.</w:t>
      </w:r>
    </w:p>
    <w:p w:rsidR="004A1CD9" w:rsidRDefault="004A1CD9" w:rsidP="004A1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Основные формы работы</w:t>
      </w:r>
      <w:r>
        <w:rPr>
          <w:rFonts w:ascii="Times New Roman" w:eastAsia="Calibri" w:hAnsi="Times New Roman" w:cs="Times New Roman"/>
          <w:sz w:val="24"/>
          <w:szCs w:val="24"/>
        </w:rPr>
        <w:t>:  практические занятия, ролевые игры, конкурсы, праздники, беседы, викторины, чтение художественной литературы, экскурсии.</w:t>
      </w:r>
      <w:proofErr w:type="gramEnd"/>
    </w:p>
    <w:p w:rsidR="004A1CD9" w:rsidRDefault="004A1CD9" w:rsidP="004A1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разработана с учетом запросов детей, потребностей семьи и общества в разносторонне развитой личности, острой необходимости социальной защиты детей в современных условиях.</w:t>
      </w:r>
    </w:p>
    <w:p w:rsidR="004A1CD9" w:rsidRDefault="004A1CD9" w:rsidP="004A1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Большое значение в воспитании детей, расширении кругозора об окружающем мире, сообразительности, привитии любви к чтению книг, интереса к учебе имеют игры. Игра является одним из источников речевого и умственного развития детей, способствует закреплению знаний, пробуждает интерес к познанию нового, развивает любознательность. </w:t>
      </w:r>
    </w:p>
    <w:p w:rsidR="004A1CD9" w:rsidRDefault="004A1CD9" w:rsidP="004A1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ходе самоподготовки проводятся игры на внимание и память, физкультминутки, стихотворные паузы, задачи, игры – путешествия. </w:t>
      </w:r>
    </w:p>
    <w:p w:rsidR="004A1CD9" w:rsidRDefault="004A1CD9" w:rsidP="004A1C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Игра дает возможность переключаться с одного вида деятельности на другой и тем самым снимать усталость. Но самое главное – игра помогает усваивать и закреплять знания по всем предметам.  А самые радостные моменты в жизни продлёнки – игры – конкурсы, игры – соревнования, игры – праздники.</w:t>
      </w:r>
    </w:p>
    <w:p w:rsidR="004A1CD9" w:rsidRDefault="004A1CD9" w:rsidP="004A1CD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A1CD9" w:rsidRDefault="004A1CD9" w:rsidP="004A1CD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A1CD9" w:rsidRDefault="004A1CD9" w:rsidP="004A1CD9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над самоподготовкой учащихся.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Цели и задачи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1.Совершенствовать организацию выполнения домашнего задания.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2.Формировать и развивать навыки самостоятельной работы.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3.Повышать мотивацию и заинтересованность.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4.Систематически организовывать, совместно с учителем консультационную работу с детьми.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Традиционные мероприятия: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1.Ежедневно проводить проверку уроков.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2.Ежедневно проводить беседы, познавательные игры.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3.Организовывать экскурсии по своей деревне.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4.Подготовка викторин.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по патриотическому направлению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Цели и задачи: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1.Определить структуру коллектива.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2.Определить режим жизни детей в группе, их творческие и спортивные интересы.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3.Воспитывать у детей  осознанное отношение к своим обязанностям в школе и дома.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Формировать навыки поведения по отношению к старшим и младшим.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5.Формирование гражданской позиции, чувства собственного достоинства и любви к семье, школе, городу Родине.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6.Формирование представлений о России как о многонациональном государстве.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7.Воспитывать уважение к людям разной религии, культуры, профессии.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Традиционные мероприятия: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1.Проведение еженедельных бесед о культуре поведения, о Родине и т.д.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2.Ежемесячное распределение и смена общественных поручений.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3.Принятие участия в подготовке к праздникам и школьным мероприятиям.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4.Проводить информационные беседы о событиях в стране и за рубежом.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Общественно-полезная деятельность в группе продленного дня.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Цели и задачи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1.Воспитывать у детей бережное отношение к вещам, учебному оборудованию.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2.Направить детей на участие в трудовых делах класса, школы.              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Традиционные мероприятия: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1.Ежедневно убирать групповую комнату.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2.Проводить беседы о людях разных профессий.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3.Проводить проверку сохранности школьного имущества.</w:t>
      </w:r>
    </w:p>
    <w:p w:rsidR="004A1CD9" w:rsidRDefault="004A1CD9" w:rsidP="004A1CD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A1CD9" w:rsidRDefault="004A1CD9" w:rsidP="004A1CD9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по охране природы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Цели и задачи: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1.Создавать условия для наблюдения и ухода за комнатными растениями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 растениями на участке.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2.Учить наблюдать за особенностями изменения природы в разные времена года.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3.Развивать интерес и любовь к природе, формировать экологическое мышление.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Традиционные мероприятия: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1.Ежедневное чтение художественной литературы.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2.Еженедельные беседы о природе и бережном отношении к ней.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3.Организовать подкормку птиц на участке в зимнее время.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4.Проведение викторин о природе.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по художественно-эстетическому направлению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Цели и задачи: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1.Формировать у детей образную, выразительную, правильную речь.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2.Создавать условия для развития художественного вкуса у детей.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3.Развивать культурное взаимоотношение детей в коллективе.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4.Знакомить детей с различными видами искусств: живопись, скульптура, архитектура.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Традиционные мероприятия: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1.Еженедельно организовывать изобразительное творчество у детей. Устраивать тематические конкурсы рисунков.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2.Проводить просмотр видеофильмов.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3.Для закрепления культурных навыков проводить сюжетно-ролевые игры.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4.Проводить беседы, обсуждение фильмов.</w:t>
      </w:r>
    </w:p>
    <w:p w:rsidR="004A1CD9" w:rsidRDefault="004A1CD9" w:rsidP="004A1CD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A1CD9" w:rsidRDefault="004A1CD9" w:rsidP="004A1CD9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по спортивно-оздоровительному направлению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Цели и задачи: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1.Развивать у детей потребность в спорте.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2.Формировать у детей навыки гигиены, опрятности одежды.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3.Закреплять навыки поведения в спортзале и при проведении физкультурных занятий.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Традиционные мероприятия: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1.Ежедневно организовывать подвижные игры на воздухе, физкультминутки на самоподготовке.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2.Ежедневно проводить проверку чистоты рук, лица, одежды.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3.Проводить беседы о личной гигиене.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4.Принимать участие в днях здоровья.</w:t>
      </w:r>
    </w:p>
    <w:p w:rsidR="004A1CD9" w:rsidRDefault="004A1CD9" w:rsidP="004A1CD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A1CD9" w:rsidRDefault="004A1CD9" w:rsidP="004A1CD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Работа над культурой поведения в школе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Цели и задачи: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1.Ознакомление детей с основными правилами поведения в школе,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целях профилактики правонарушений среди школьников.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2.Проведение бесед по поводу травм опасных ситуаций в школе с целью профилактики.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Традиционные мероприятия: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1.Еженедельные беседы о правилах поведения в общественных местах.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2.Знакомство с уставом школы.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3.Организация досуга в правильной форме.</w:t>
      </w: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493D" w:rsidRDefault="0092493D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1CD9" w:rsidRDefault="004A1CD9" w:rsidP="004A1CD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Цели и задачи   режимных моментов в группе продленного дня</w:t>
      </w: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4"/>
        <w:gridCol w:w="6379"/>
      </w:tblGrid>
      <w:tr w:rsidR="004A1CD9" w:rsidTr="004A1CD9">
        <w:trPr>
          <w:trHeight w:val="5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Основные воспитательные задачи и </w:t>
            </w:r>
          </w:p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</w:tr>
      <w:tr w:rsidR="004A1CD9" w:rsidTr="004A1CD9">
        <w:trPr>
          <w:trHeight w:val="8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Прием детей в группу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внешнего вида, поведения, настроения учащихся. Обеспечение психологического комфорта. Воспитание культуры поведения и привитие санитарно-гигиенических навыков.</w:t>
            </w:r>
          </w:p>
        </w:tc>
      </w:tr>
      <w:tr w:rsidR="004A1CD9" w:rsidTr="004A1CD9">
        <w:trPr>
          <w:trHeight w:val="8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Обед</w:t>
            </w:r>
          </w:p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культуры поведения, уважительного и бережного отношения к пище, формирование умения входить в общественные помещения и выходить из них, общаться во время еды.</w:t>
            </w:r>
          </w:p>
        </w:tc>
      </w:tr>
      <w:tr w:rsidR="004A1CD9" w:rsidTr="004A1CD9">
        <w:trPr>
          <w:trHeight w:val="11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Отдых и деятельность на воздухе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Восстановление сил, работоспособности. Развитие наблюдательности, любознательности, воспитание любви к природе, родному краю, формирование умения вести себя в свободном общении, играх, соревнованиях.</w:t>
            </w:r>
          </w:p>
        </w:tc>
      </w:tr>
      <w:tr w:rsidR="004A1CD9" w:rsidTr="004A1CD9">
        <w:trPr>
          <w:trHeight w:val="8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Переключение на умственную 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познавательных потребностей, интереса к политическим знаниям, событиям культурной и экономической жизни страны.</w:t>
            </w:r>
          </w:p>
        </w:tc>
      </w:tr>
      <w:tr w:rsidR="004A1CD9" w:rsidTr="004A1CD9">
        <w:trPr>
          <w:trHeight w:val="8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определять цель задания, навыков самостоятельной учебной работы, развитие работоспособности, познавательных потребностей, умения рационально использовать свободное время, осуществлять самопроверку и взаимопроверку, формирование нравственных взаимоотношений в процессе совместной работы и взаимопомощи.</w:t>
            </w:r>
          </w:p>
        </w:tc>
      </w:tr>
      <w:tr w:rsidR="004A1CD9" w:rsidTr="004A1CD9">
        <w:trPr>
          <w:trHeight w:val="5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Клубно-кружковая работа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индивидуальных склонностей, способностей, интересов. Воспитание нравственных черт современного человека.</w:t>
            </w:r>
          </w:p>
        </w:tc>
      </w:tr>
      <w:tr w:rsidR="004A1CD9" w:rsidTr="004A1CD9">
        <w:trPr>
          <w:trHeight w:val="57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дня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в умении аналитически мыслить, доброжелательно высказываться.</w:t>
            </w:r>
          </w:p>
        </w:tc>
      </w:tr>
      <w:tr w:rsidR="004A1CD9" w:rsidTr="004A1CD9">
        <w:trPr>
          <w:trHeight w:val="8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дежурными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CD9" w:rsidRDefault="004A1C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возможностей, ответственности и самостоятельности.</w:t>
            </w:r>
          </w:p>
        </w:tc>
      </w:tr>
    </w:tbl>
    <w:p w:rsidR="004A1CD9" w:rsidRDefault="004A1CD9" w:rsidP="004A1CD9"/>
    <w:p w:rsidR="00511136" w:rsidRDefault="00511136" w:rsidP="004A1CD9"/>
    <w:p w:rsidR="00511136" w:rsidRDefault="00511136" w:rsidP="004A1CD9"/>
    <w:p w:rsidR="00511136" w:rsidRDefault="00511136" w:rsidP="004A1CD9"/>
    <w:p w:rsidR="00511136" w:rsidRDefault="00511136" w:rsidP="004A1CD9"/>
    <w:p w:rsidR="004A1CD9" w:rsidRDefault="004A1CD9" w:rsidP="004A1CD9"/>
    <w:p w:rsidR="00511136" w:rsidRDefault="00511136" w:rsidP="0051113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 воспитательной работы ГПД №</w:t>
      </w:r>
      <w:r w:rsidR="0092493D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на 201</w:t>
      </w:r>
      <w:r w:rsidR="0092493D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/1</w:t>
      </w:r>
      <w:r w:rsidR="0092493D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sz w:val="24"/>
          <w:szCs w:val="24"/>
        </w:rPr>
        <w:t>.г</w:t>
      </w:r>
      <w:proofErr w:type="gramEnd"/>
    </w:p>
    <w:tbl>
      <w:tblPr>
        <w:tblpPr w:leftFromText="180" w:rightFromText="180" w:vertAnchor="text" w:tblpY="476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0"/>
        <w:gridCol w:w="1534"/>
        <w:gridCol w:w="4648"/>
        <w:gridCol w:w="3119"/>
      </w:tblGrid>
      <w:tr w:rsidR="00511136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136" w:rsidRPr="00BD43D4" w:rsidRDefault="00511136" w:rsidP="0047040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11136" w:rsidRPr="00BD43D4" w:rsidRDefault="00511136" w:rsidP="0047040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BD43D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D43D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D43D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136" w:rsidRPr="00BD43D4" w:rsidRDefault="00511136" w:rsidP="0047040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136" w:rsidRPr="00BD43D4" w:rsidRDefault="00511136" w:rsidP="0047040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в помещении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136" w:rsidRPr="00BD43D4" w:rsidRDefault="00511136" w:rsidP="0047040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b/>
                <w:sz w:val="24"/>
                <w:szCs w:val="24"/>
              </w:rPr>
              <w:t>ФИО воспитателя</w:t>
            </w:r>
          </w:p>
        </w:tc>
      </w:tr>
      <w:tr w:rsidR="00511136" w:rsidRPr="00BD43D4" w:rsidTr="00511136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1136" w:rsidRPr="00BD43D4" w:rsidRDefault="00511136" w:rsidP="004704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1136" w:rsidRPr="00BD43D4" w:rsidRDefault="0047040A" w:rsidP="004704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511136" w:rsidRPr="00BD43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136" w:rsidRPr="00BD43D4" w:rsidRDefault="00511136" w:rsidP="004704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«Здравствуй, школа!»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136" w:rsidRPr="00951856" w:rsidRDefault="00951856" w:rsidP="004704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511136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136" w:rsidRPr="00BD43D4" w:rsidRDefault="00511136" w:rsidP="004704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136" w:rsidRPr="00BD43D4" w:rsidRDefault="0047040A" w:rsidP="004704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511136" w:rsidRPr="00BD43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136" w:rsidRPr="00BD43D4" w:rsidRDefault="00511136" w:rsidP="004704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Режим  дня. Правила поведения  школьников в группе продленного дня.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136" w:rsidRPr="00BD43D4" w:rsidRDefault="00951856" w:rsidP="004704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58691E" w:rsidRPr="00BD43D4" w:rsidTr="00511136">
        <w:trPr>
          <w:trHeight w:val="50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91E" w:rsidRPr="00BD43D4" w:rsidRDefault="0058691E" w:rsidP="005869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91E" w:rsidRPr="00BD43D4" w:rsidRDefault="0058691E" w:rsidP="005869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91E" w:rsidRPr="00BD43D4" w:rsidRDefault="0058691E" w:rsidP="005869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«Как я провёл летние каникулы».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91E" w:rsidRPr="00951856" w:rsidRDefault="0058691E" w:rsidP="005869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86961" w:rsidRPr="00BD43D4" w:rsidTr="00511136">
        <w:trPr>
          <w:trHeight w:val="60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Любимые татарские сказки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D86961" w:rsidRPr="00BD43D4" w:rsidTr="00511136">
        <w:trPr>
          <w:trHeight w:val="56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– игра «Что такое этикет?»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58691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91E" w:rsidRPr="00BD43D4" w:rsidRDefault="0058691E" w:rsidP="005869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91E" w:rsidRPr="00BD43D4" w:rsidRDefault="0058691E" w:rsidP="005869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91E" w:rsidRPr="00BD43D4" w:rsidRDefault="0058691E" w:rsidP="005869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Беседа «Личная безопасность. Моя дорога до школы».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91E" w:rsidRPr="00951856" w:rsidRDefault="0058691E" w:rsidP="005869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86961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Составление творческих рассказов «Осень в моем городе» (из личных наблюдений).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D86961" w:rsidRPr="00BD43D4" w:rsidTr="00511136">
        <w:trPr>
          <w:trHeight w:val="2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Сочиняем экологическую сказку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951856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86961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Работа с пластилином «Татарский национальный орнамент»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D86961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«Один дома»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951856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86961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«Какой бывает вода» - экспериментальная деятельность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951856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86961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Поделки из природного материала.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D86961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Акция «Чистый класс»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951856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86961" w:rsidRPr="00BD43D4" w:rsidTr="00511136">
        <w:trPr>
          <w:trHeight w:val="268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Русский с увлечением «Разгадайте ребус».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D86961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Развитие речи. «Мой край родной».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D86961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A249F5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 Беседа «Терроризм - опасность  для  человечества».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951856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D86961" w:rsidRPr="00BD43D4" w:rsidTr="00511136">
        <w:trPr>
          <w:trHeight w:val="54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«Мир вокруг нас. Осенний лес».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D86961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BD43D4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Правила хорошего тона.  «Мой внешний вид».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961" w:rsidRPr="00951856" w:rsidRDefault="00D86961" w:rsidP="00D8696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«Сохраним леса Татарстана».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Игра – беседа «Осторожно! Ядовитые грибы»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951856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«Виды транспортных средств»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951856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Уроки занимательного труда. Открытка для любимого учителя.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В гостях у слова. Осень в поэзии А. С. Пушкина.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951856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4F6D60" w:rsidRPr="00BD43D4" w:rsidTr="00511136">
        <w:trPr>
          <w:trHeight w:val="709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 из личных наблюдений «Осенний листопад»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Секреты правильного питания “Завтрак – залог здоровья”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математика. Задачи для логического мышления.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951856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Информатика. Игры на компьютере.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4F6D60" w:rsidRPr="00BD43D4" w:rsidTr="00511136">
        <w:trPr>
          <w:trHeight w:val="28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Чтение рассказов, загадок о природе Коллекция идей. Игрушки из бумаги.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951856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«Кем  быть?»  Беседа о профессиях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Журнал «Салават </w:t>
            </w:r>
            <w:proofErr w:type="gramStart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пере». Разучивание  детских песен и стихов.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951856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End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Школа безопасности. Уроки ПДД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951856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Минуты поэзии. Слушание поэтических произведений в исполнении артистов.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Турнир настольных игр.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951856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Рисование на тему «Осенний букет».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Викторина. «Что  за прелесть эти сказки?»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«Физкультура и спорт».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951856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Библиотеки семейного чтения. Моя любимая книга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4F6D60" w:rsidRPr="00BD43D4" w:rsidTr="0092493D">
        <w:trPr>
          <w:trHeight w:val="145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 четверть</w:t>
            </w:r>
          </w:p>
        </w:tc>
      </w:tr>
      <w:tr w:rsidR="004F6D60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3875E4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47040A" w:rsidRDefault="004F6D60" w:rsidP="004F6D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BD43D4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Рисование на тему «Красота осенних листьев».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6D60" w:rsidRPr="00951856" w:rsidRDefault="004F6D60" w:rsidP="004F6D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«Золотая осень». Чтение стихов.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аппликация. «Люблю тебя, моя Казань».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Школа здоровья. Профилактика ОРЗ и гриппа.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Рисование любимого сказочного героя.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Слушание «Времена года».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Уроки занимательного труда «Осенний букет»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A11EDE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1EDE">
              <w:rPr>
                <w:rFonts w:ascii="Times New Roman" w:hAnsi="Times New Roman" w:cs="Times New Roman"/>
                <w:sz w:val="24"/>
                <w:szCs w:val="24"/>
              </w:rPr>
              <w:t>Разучивание подвижной  игры «Бабочки и птицы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Развитие речи. «Что было бы, если…»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Презентация «Достопримечательности Казани»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Дискуссия.</w:t>
            </w: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“Что такое здоровье”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Чтение мифов Древней Греции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Устное мини-сочинение «Зачем  нужна учеба в школе?»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«Дорисуй предмет».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татарских писателей.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Школа безопасности: КВН «Азбука юного пешехода»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Правила хорошего тона  «Хочу, чтоб было много друзей».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Коллекция идей «Бабушкин сундук»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572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гостиная. Чтение рассказов Н. Носова.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Журнал «Салават </w:t>
            </w:r>
            <w:proofErr w:type="gramStart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үпере».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Беседа «Огонь. Помощник и враг»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ко дню матери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«Красный, желтый, зеленый»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«Спеши творить добро!»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Рисование из личного опыта «Снег идет»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«Где можно играть в городе?»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Русский язык с увлечением. Ребусы.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Рисование «Вот и зима наступила…»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«Здравствуй зимушка - зима» Стихи о зиме.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Заочная экскурсия по городам Татарстана (презентация)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374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Школа здоровья «Береги свое  зрение»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Подготовка к Новому году. Разучивание стихов, песен.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Изготовление костюмов и декораций к празднику.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3875E4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Изготовление  новогодних игрушек.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Школа здоровья «Чтобы праздник был в радость»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Разучивание новогодних песен и стихов.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51856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«Новогодняя открытка»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3875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Турнир настольных игр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Е.С.</w:t>
            </w:r>
          </w:p>
        </w:tc>
      </w:tr>
      <w:tr w:rsidR="00A60530" w:rsidRPr="00BD43D4" w:rsidTr="0092493D">
        <w:trPr>
          <w:trHeight w:val="145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530" w:rsidRDefault="00A60530" w:rsidP="00A6053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875E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875E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875E4" w:rsidRDefault="00B37CAE" w:rsidP="003875E4">
            <w:r w:rsidRPr="003875E4">
              <w:t>Прогулка - наблюдение  «</w:t>
            </w:r>
            <w:r w:rsidR="003875E4" w:rsidRPr="003875E4">
              <w:t>Зима в моем городе</w:t>
            </w:r>
            <w:r w:rsidRPr="003875E4">
              <w:t>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452149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DE4B1A" w:rsidRDefault="00B37CAE" w:rsidP="00B37CAE">
            <w:r w:rsidRPr="00DE4B1A">
              <w:t>Игры высокой активности «Третий лишний»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B37CAE" w:rsidP="00B37CAE">
            <w:r w:rsidRPr="00DE4B1A">
              <w:t>Спортивный час.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452149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Откуда приходит Дед Мороз?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Татарские национальные игры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«Как провести зимние каникулы с пользой»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Игры для </w:t>
            </w:r>
            <w:proofErr w:type="gramStart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смекалистых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Школа сказок. Театр теней.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Уроки этикета «Что такое хорошо и что такое плохо»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«Как я провел зимние каникулы»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9249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Работа с пластилином «Зима»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93D" w:rsidRPr="00BD43D4" w:rsidRDefault="0092493D" w:rsidP="0092493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Зимующие птицы Татарстана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гостиная: произведения о зиме.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Уроки этикета. Красивая осанка – залог здоровья.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Поговорим о безопасности  «Как рождаются опасные ситуации»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игра: «Что? Где? Когда?»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Дидактическая игра  «Рыбаки и рыбки»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Урок занимательного труда  «Сувенирный бочонок» (бутылочка, пластилин, семена арбуза, тыквы, рис)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В гостях у слова. «С чего начинается Родина…»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Секреты правильного питания. «Полезные травы»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446F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 Уроки Деда </w:t>
            </w:r>
            <w:proofErr w:type="spellStart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Всеведа</w:t>
            </w:r>
            <w:proofErr w:type="spellEnd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 – загадки о зиме и зимних приметах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День родного языка.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рассуждение. «Я и мой друг»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Природа Татарстана.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«Как не стать жертвой преступления»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proofErr w:type="gramStart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  «Рисуем музыку»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Школа этикета. Правила поведения в школе.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Сочиняем сказку «Зима волшебница».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Чтение  произведений  татарской детской литературы.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Турнир настольных игр.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Аппликация из бумажных салфеток.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Коллекция идей. Ребусы и головоломки.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Санитарная уборка в классе.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«Природа и люди – одно целое».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Уроки истории  «Флаги РТ  и РФ».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«Книжная больница» - ремонт книг в классной библиотеке.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34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Рисование «Зимнее настроение»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«Защитники Отечества»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9249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«По станциям  красной книги РТ».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14819" w:rsidRDefault="00B37CAE" w:rsidP="00B37CAE">
            <w:r w:rsidRPr="00B14819">
              <w:t>Прогулка -  поиск.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1075B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B37CAE" w:rsidP="00B37CAE">
            <w:r w:rsidRPr="00B14819">
              <w:t>Игры на развитие координации.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«Осторожно – газ!»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="00B3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Журнал «Салават </w:t>
            </w:r>
            <w:proofErr w:type="gramStart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үпере».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7729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«Один дома»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7729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«Открытка для мамы»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7729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«Мамы всякие нужны, мамы всякие важны» (профессии мам)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7729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Читаем книги о природе.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7729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92493D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Коллекция идей, Ребусы и головоломки.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77292" w:rsidRDefault="00B37CAE" w:rsidP="00B37CAE"/>
        </w:tc>
      </w:tr>
      <w:tr w:rsidR="00DF38E7" w:rsidRPr="00BD43D4" w:rsidTr="005A5000">
        <w:trPr>
          <w:trHeight w:val="145"/>
        </w:trPr>
        <w:tc>
          <w:tcPr>
            <w:tcW w:w="100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8E7" w:rsidRPr="00B77292" w:rsidRDefault="00DF38E7" w:rsidP="00DF38E7">
            <w:pPr>
              <w:jc w:val="center"/>
            </w:pPr>
            <w:r>
              <w:t>4 четверть</w:t>
            </w: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Рисование на свободную тему.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7729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Заочное путешествие «Елабуга – культурный центр Татарстана»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7729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«Как вести себя». Практикум по культуре поведения.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7729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«Из чего сделан хлеб»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7729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 «Весна идет – весне дорогу!»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7729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Минуты поэзии «Весна стучится в окна»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7729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«Юные инспектора дорожного движения»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Уроки этикета “Я и мое Я”</w:t>
            </w: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7729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«Моя любимая книга»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77292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DF38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«Чудесный мешочек»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DF38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Урок чистой воды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26D4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Кинозал «Просмотр мультфильмов».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26D4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 Поделки из бросового материала.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26D4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 Уроки Деда </w:t>
            </w:r>
            <w:proofErr w:type="spellStart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Всеведа</w:t>
            </w:r>
            <w:proofErr w:type="spellEnd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 Сочиняем считалки.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26D4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Рисование «Весенний натюрморт»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26D45" w:rsidRDefault="00B37CAE" w:rsidP="00B37CAE"/>
        </w:tc>
      </w:tr>
      <w:tr w:rsidR="00B37CAE" w:rsidRPr="00BD43D4" w:rsidTr="00511136">
        <w:trPr>
          <w:trHeight w:val="145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о друзьях и дружбе.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26D45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День смеха, шуток и приколов.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26D45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proofErr w:type="gramStart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. Слушание музыки. Весна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26D45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 Теплые и холодные тона.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26D45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Презентация «Птицы Татарстана»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26D45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«Служба спасения и как она работает»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26D45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«Все профессии нужны, все профессии важны»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26D45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 из личного опыта «Весна в городе»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26D45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Минуты поэзии. Стихи, загадки о весне.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26D45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Урок занимательного труда. Аппликация на тему: «Весна».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26D45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Школа безопасности «Учусь принимать решения в опасных ситуациях»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326D45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  Турнир настольных игр.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«Сочиняем экологическую сказку»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CAE" w:rsidRPr="00BD43D4" w:rsidTr="00511136">
        <w:trPr>
          <w:trHeight w:val="463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 Поделки из природного материала.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7CAE" w:rsidRPr="00BD43D4" w:rsidTr="00511136">
        <w:trPr>
          <w:trHeight w:val="291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Рисование на тему «Люблю тебя, мой край родной!»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DF38E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Правовое воспитание  «Учеба – не только право, но и обязанность»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Практикум  с элементами тренинга «Умей сказать: «Нет вредным привычкам!»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 «Составь кроссворд с использованием букв своего имени»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Учимся жить среди людей «Передай эмоцию по кругу»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Познавательная игра. «Живая природа Татарстана».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«Здоровье и окружающая среда»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мастерская. Коллективная аппликация «Цветущая весна»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«Поклонимся Великим тем годам…»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Беседа «Весенний день год кормит».</w:t>
            </w:r>
          </w:p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гостиная. Чтение рассказов о Великой отечественной войне.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плакатов «Ради жизни на земле!»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Санитарная уборка в классе. Пересаживание и уход за комнатными растениями.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B3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37CAE" w:rsidRPr="00BD43D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BD43D4" w:rsidRDefault="00B37CAE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43D4">
              <w:rPr>
                <w:rFonts w:ascii="Times New Roman" w:hAnsi="Times New Roman" w:cs="Times New Roman"/>
                <w:sz w:val="24"/>
                <w:szCs w:val="24"/>
              </w:rPr>
              <w:t>Развлечение «Ура! Каникулы!»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B3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74A80" w:rsidRDefault="00B37CAE" w:rsidP="00B37CAE">
            <w:r w:rsidRPr="00974A80">
              <w:t>Игровая прогулка. Игра малой активности  «Узнай по голосу».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B3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74A80" w:rsidRDefault="00B37CAE" w:rsidP="00B37CAE">
            <w:r w:rsidRPr="00974A80">
              <w:t>Игры – эстафеты с предметами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B3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74A80" w:rsidRDefault="00B37CAE" w:rsidP="00B37CAE">
            <w:r w:rsidRPr="00974A80">
              <w:t>Соревнования-поединки.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5639AF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B3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74A80" w:rsidRDefault="00B37CAE" w:rsidP="00B37CAE">
            <w:r w:rsidRPr="00974A80">
              <w:t>Подвижные игры на свежем воздухе.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DF38E7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B3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74A80" w:rsidRDefault="00B37CAE" w:rsidP="00B37CAE">
            <w:r w:rsidRPr="00974A80">
              <w:t>Спортивный час. «Веселые старты»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2856F3" w:rsidRDefault="00B37CAE" w:rsidP="00B37CAE"/>
        </w:tc>
      </w:tr>
      <w:tr w:rsidR="00B37CAE" w:rsidRPr="00BD43D4" w:rsidTr="00511136">
        <w:trPr>
          <w:trHeight w:val="59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DF38E7" w:rsidP="00B37CA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4</w:t>
            </w:r>
            <w:r w:rsidR="00B37C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Default="00FD3483" w:rsidP="00B37CA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37CA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974A80" w:rsidRDefault="00B37CAE" w:rsidP="00B37CAE">
            <w:r w:rsidRPr="00974A80">
              <w:t>Спортивные игры с мячом. «Футбол», «Волейбол»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CAE" w:rsidRPr="002856F3" w:rsidRDefault="00B37CAE" w:rsidP="00B37CAE"/>
        </w:tc>
      </w:tr>
    </w:tbl>
    <w:p w:rsidR="00F10EF7" w:rsidRDefault="00F10EF7"/>
    <w:sectPr w:rsidR="00F10EF7" w:rsidSect="009071C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0F40"/>
    <w:multiLevelType w:val="hybridMultilevel"/>
    <w:tmpl w:val="8B440FA6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67255"/>
    <w:multiLevelType w:val="hybridMultilevel"/>
    <w:tmpl w:val="93186210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E364B5"/>
    <w:multiLevelType w:val="hybridMultilevel"/>
    <w:tmpl w:val="7706A096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B63E8"/>
    <w:multiLevelType w:val="hybridMultilevel"/>
    <w:tmpl w:val="1D046D7E"/>
    <w:lvl w:ilvl="0" w:tplc="4010F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0553E8"/>
    <w:multiLevelType w:val="hybridMultilevel"/>
    <w:tmpl w:val="836642E6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4C0774"/>
    <w:multiLevelType w:val="hybridMultilevel"/>
    <w:tmpl w:val="2C8EA09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6F20CB"/>
    <w:multiLevelType w:val="hybridMultilevel"/>
    <w:tmpl w:val="90C6A2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BF5B05"/>
    <w:multiLevelType w:val="hybridMultilevel"/>
    <w:tmpl w:val="1EDC359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1CD9"/>
    <w:rsid w:val="00107A88"/>
    <w:rsid w:val="0013393F"/>
    <w:rsid w:val="003875E4"/>
    <w:rsid w:val="0047040A"/>
    <w:rsid w:val="004A1CD9"/>
    <w:rsid w:val="004F6D60"/>
    <w:rsid w:val="00511136"/>
    <w:rsid w:val="0058691E"/>
    <w:rsid w:val="008579EA"/>
    <w:rsid w:val="008E4DA0"/>
    <w:rsid w:val="009071CB"/>
    <w:rsid w:val="0092493D"/>
    <w:rsid w:val="00951856"/>
    <w:rsid w:val="00A60530"/>
    <w:rsid w:val="00B37CAE"/>
    <w:rsid w:val="00CE47FB"/>
    <w:rsid w:val="00D86961"/>
    <w:rsid w:val="00DF38E7"/>
    <w:rsid w:val="00F10EF7"/>
    <w:rsid w:val="00F73CC3"/>
    <w:rsid w:val="00FD3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A0"/>
  </w:style>
  <w:style w:type="paragraph" w:styleId="1">
    <w:name w:val="heading 1"/>
    <w:basedOn w:val="a"/>
    <w:next w:val="a"/>
    <w:link w:val="10"/>
    <w:uiPriority w:val="9"/>
    <w:qFormat/>
    <w:rsid w:val="00511136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136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511136"/>
  </w:style>
  <w:style w:type="paragraph" w:styleId="a3">
    <w:name w:val="Balloon Text"/>
    <w:basedOn w:val="a"/>
    <w:link w:val="a4"/>
    <w:uiPriority w:val="99"/>
    <w:semiHidden/>
    <w:unhideWhenUsed/>
    <w:rsid w:val="00511136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11136"/>
    <w:rPr>
      <w:rFonts w:ascii="Segoe UI" w:eastAsia="Calibri" w:hAnsi="Segoe UI" w:cs="Segoe UI"/>
      <w:sz w:val="18"/>
      <w:szCs w:val="18"/>
      <w:lang w:eastAsia="en-US"/>
    </w:rPr>
  </w:style>
  <w:style w:type="paragraph" w:styleId="a5">
    <w:name w:val="List Paragraph"/>
    <w:basedOn w:val="a"/>
    <w:uiPriority w:val="34"/>
    <w:qFormat/>
    <w:rsid w:val="0051113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10">
    <w:name w:val="Заголовок 11"/>
    <w:basedOn w:val="a"/>
    <w:next w:val="a"/>
    <w:uiPriority w:val="9"/>
    <w:qFormat/>
    <w:rsid w:val="0051113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1">
    <w:name w:val="Заголовок 1 Знак1"/>
    <w:basedOn w:val="a0"/>
    <w:uiPriority w:val="9"/>
    <w:rsid w:val="00511136"/>
    <w:rPr>
      <w:rFonts w:ascii="Calibri Light" w:eastAsia="Times New Roman" w:hAnsi="Calibri Light" w:cs="Times New Roman" w:hint="default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51113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51113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51113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11136"/>
    <w:pPr>
      <w:spacing w:after="0" w:line="240" w:lineRule="auto"/>
    </w:pPr>
    <w:rPr>
      <w:rFonts w:eastAsiaTheme="minorHAnsi"/>
      <w:lang w:eastAsia="en-US"/>
    </w:rPr>
  </w:style>
  <w:style w:type="table" w:customStyle="1" w:styleId="3">
    <w:name w:val="Сетка таблицы3"/>
    <w:basedOn w:val="a1"/>
    <w:next w:val="a6"/>
    <w:uiPriority w:val="59"/>
    <w:rsid w:val="0051113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1113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511136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unhideWhenUsed/>
    <w:rsid w:val="0051113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11136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8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12</Pages>
  <Words>2706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 Гибадуллина</dc:creator>
  <cp:keywords/>
  <dc:description/>
  <cp:lastModifiedBy>Гулия Гибадуллина</cp:lastModifiedBy>
  <cp:revision>7</cp:revision>
  <cp:lastPrinted>2018-09-10T05:27:00Z</cp:lastPrinted>
  <dcterms:created xsi:type="dcterms:W3CDTF">2017-11-09T04:55:00Z</dcterms:created>
  <dcterms:modified xsi:type="dcterms:W3CDTF">2018-10-23T09:27:00Z</dcterms:modified>
</cp:coreProperties>
</file>